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II</w:t>
      </w: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CARTA DE DECLARAÇÃO DE VÍNCULO EMPREGATÍCIO</w:t>
      </w:r>
    </w:p>
    <w:p w:rsidR="00C435F8" w:rsidRDefault="00C435F8" w:rsidP="00C435F8">
      <w:pPr>
        <w:spacing w:after="98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2"/>
        </w:rPr>
        <w:t xml:space="preserve"> </w:t>
      </w:r>
    </w:p>
    <w:p w:rsidR="00C435F8" w:rsidRDefault="00C435F8" w:rsidP="00C435F8">
      <w:pPr>
        <w:spacing w:after="95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140" w:line="247" w:lineRule="auto"/>
        <w:ind w:left="-5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Eu, </w:t>
      </w:r>
      <w:sdt>
        <w:sdtPr>
          <w:rPr>
            <w:rStyle w:val="Estilo3"/>
          </w:rPr>
          <w:id w:val="-1717508727"/>
          <w:placeholder>
            <w:docPart w:val="BABFAAFA2E2E49E98FECC6AA40B88725"/>
          </w:placeholder>
          <w:showingPlcHdr/>
        </w:sdtPr>
        <w:sdtEndPr>
          <w:rPr>
            <w:rStyle w:val="Estilo3"/>
          </w:rPr>
        </w:sdtEndPr>
        <w:sdtContent>
          <w:bookmarkStart w:id="0" w:name="_GoBack"/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  <w:bookmarkEnd w:id="0"/>
        </w:sdtContent>
      </w:sdt>
      <w:r>
        <w:rPr>
          <w:rFonts w:asciiTheme="minorHAnsi" w:hAnsiTheme="minorHAnsi"/>
        </w:rPr>
        <w:t xml:space="preserve"> portador(a) do RG nº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748074253"/>
          <w:placeholder>
            <w:docPart w:val="9DB5AF09FD1E46B3BC29F3E69F13537D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>, CPF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-1424257406"/>
          <w:placeholder>
            <w:docPart w:val="29619B64602A48B2A48CA573E78A4660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>, declaro, para os devidos fins, ao Programa de Pós-Graduação em</w:t>
      </w:r>
      <w:r w:rsidR="005B4AA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67797597"/>
          <w:placeholder>
            <w:docPart w:val="DefaultPlaceholder_1081868575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Contábeis" w:value="Ciências Contábe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 w:rsidR="005B4AA9" w:rsidRPr="009A257F">
            <w:rPr>
              <w:rStyle w:val="TextodoEspaoReservado"/>
              <w:rFonts w:asciiTheme="minorHAnsi" w:hAnsiTheme="minorHAnsi"/>
            </w:rPr>
            <w:t>Escolher um item.</w:t>
          </w:r>
        </w:sdtContent>
      </w:sdt>
      <w:r>
        <w:rPr>
          <w:rFonts w:asciiTheme="minorHAnsi" w:hAnsiTheme="minorHAnsi"/>
        </w:rPr>
        <w:t xml:space="preserve">, que não sou aposentado ou estou em situação equiparada e que: </w:t>
      </w:r>
    </w:p>
    <w:p w:rsidR="00C435F8" w:rsidRDefault="00682BEF" w:rsidP="000B0483">
      <w:pPr>
        <w:spacing w:after="95" w:line="256" w:lineRule="auto"/>
        <w:jc w:val="center"/>
        <w:rPr>
          <w:rFonts w:asciiTheme="minorHAnsi" w:hAnsiTheme="minorHAnsi"/>
          <w:sz w:val="28"/>
        </w:rPr>
      </w:pPr>
      <w:sdt>
        <w:sdtPr>
          <w:rPr>
            <w:rFonts w:ascii="Segoe UI Symbol" w:eastAsia="Segoe UI Symbol" w:hAnsi="Segoe UI Symbol" w:cs="Segoe UI Symbol"/>
          </w:rPr>
          <w:id w:val="1099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brasileiro ou estrangeiro residente no Brasil portador de visto temporário ou permanente, sem vínculo empregatício; </w:t>
      </w:r>
    </w:p>
    <w:p w:rsidR="00C435F8" w:rsidRDefault="00682BEF" w:rsidP="00C435F8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93223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F8">
            <w:rPr>
              <w:rFonts w:ascii="MS Gothic" w:eastAsia="MS Gothic" w:hAnsi="MS Gothic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estrangeiro, residente no exterior, sem vínculo empregatício; </w:t>
      </w:r>
    </w:p>
    <w:p w:rsidR="00C435F8" w:rsidRDefault="00682BEF" w:rsidP="00C435F8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250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F8">
            <w:rPr>
              <w:rFonts w:ascii="MS Gothic" w:eastAsia="MS Gothic" w:hAnsi="MS Gothic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docente ou pesquisador no país com vínculo empregatício em instituição de ensino superior ou instituição pública de pesquisa. </w:t>
      </w:r>
    </w:p>
    <w:p w:rsidR="00C435F8" w:rsidRDefault="00C435F8" w:rsidP="00C435F8">
      <w:pPr>
        <w:spacing w:after="95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Local: </w:t>
      </w:r>
      <w:sdt>
        <w:sdtPr>
          <w:rPr>
            <w:rStyle w:val="Estilo3"/>
          </w:rPr>
          <w:id w:val="-1652295125"/>
          <w:placeholder>
            <w:docPart w:val="E1707064874C46F6B9E115D14241CEAE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</w:p>
    <w:p w:rsidR="00C435F8" w:rsidRDefault="00C435F8" w:rsidP="00C435F8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Data: </w:t>
      </w:r>
      <w:sdt>
        <w:sdtPr>
          <w:rPr>
            <w:rStyle w:val="Estilo3"/>
          </w:rPr>
          <w:id w:val="1787626301"/>
          <w:placeholder>
            <w:docPart w:val="B9169505F0DD4644A17333C65F02189F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ind w:right="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_________________________________ </w:t>
      </w:r>
    </w:p>
    <w:p w:rsidR="00C435F8" w:rsidRDefault="00C435F8" w:rsidP="00C435F8">
      <w:pPr>
        <w:spacing w:after="112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Calibri" w:hAnsiTheme="minorHAnsi" w:cs="Calibri"/>
          <w:i/>
        </w:rPr>
        <w:t>(</w:t>
      </w:r>
      <w:proofErr w:type="gramStart"/>
      <w:r>
        <w:rPr>
          <w:rFonts w:asciiTheme="minorHAnsi" w:eastAsia="Calibri" w:hAnsiTheme="minorHAnsi" w:cs="Calibri"/>
          <w:i/>
        </w:rPr>
        <w:t>assinatura</w:t>
      </w:r>
      <w:proofErr w:type="gramEnd"/>
      <w:r>
        <w:rPr>
          <w:rFonts w:asciiTheme="minorHAnsi" w:eastAsia="Calibri" w:hAnsiTheme="minorHAnsi" w:cs="Calibri"/>
          <w:i/>
        </w:rPr>
        <w:t xml:space="preserve">) </w:t>
      </w:r>
    </w:p>
    <w:p w:rsidR="00523153" w:rsidRPr="007D71A7" w:rsidRDefault="00523153" w:rsidP="00CC184D"/>
    <w:p w:rsidR="00794F33" w:rsidRPr="007D71A7" w:rsidRDefault="00794F33" w:rsidP="00CC184D"/>
    <w:sectPr w:rsidR="00794F33" w:rsidRPr="007D71A7" w:rsidSect="002F086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F8" w:rsidRDefault="00C435F8">
      <w:r>
        <w:separator/>
      </w:r>
    </w:p>
  </w:endnote>
  <w:endnote w:type="continuationSeparator" w:id="0">
    <w:p w:rsidR="00C435F8" w:rsidRDefault="00C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EF" w:rsidRDefault="00682BEF" w:rsidP="00682BEF">
    <w:pPr>
      <w:pStyle w:val="Rodap"/>
      <w:rPr>
        <w:rFonts w:asciiTheme="minorHAnsi" w:hAnsiTheme="minorHAnsi"/>
        <w:b/>
        <w:sz w:val="18"/>
        <w:lang w:val="pt-BR"/>
      </w:rPr>
    </w:pPr>
    <w:r w:rsidRPr="00237053">
      <w:rPr>
        <w:rFonts w:asciiTheme="minorHAnsi" w:hAnsiTheme="minorHAnsi"/>
        <w:b/>
        <w:sz w:val="18"/>
        <w:lang w:val="pt-BR"/>
      </w:rPr>
      <w:t xml:space="preserve">Atualizado em </w:t>
    </w:r>
    <w:r>
      <w:rPr>
        <w:rFonts w:asciiTheme="minorHAnsi" w:hAnsiTheme="minorHAnsi"/>
        <w:b/>
        <w:sz w:val="18"/>
        <w:lang w:val="pt-BR"/>
      </w:rPr>
      <w:t>15</w:t>
    </w:r>
    <w:r w:rsidRPr="00237053">
      <w:rPr>
        <w:rFonts w:asciiTheme="minorHAnsi" w:hAnsiTheme="minorHAnsi"/>
        <w:b/>
        <w:sz w:val="18"/>
        <w:lang w:val="pt-BR"/>
      </w:rPr>
      <w:t>/0</w:t>
    </w:r>
    <w:r>
      <w:rPr>
        <w:rFonts w:asciiTheme="minorHAnsi" w:hAnsiTheme="minorHAnsi"/>
        <w:b/>
        <w:sz w:val="18"/>
        <w:lang w:val="pt-BR"/>
      </w:rPr>
      <w:t>2</w:t>
    </w:r>
    <w:r w:rsidRPr="00237053">
      <w:rPr>
        <w:rFonts w:asciiTheme="minorHAnsi" w:hAnsiTheme="minorHAnsi"/>
        <w:b/>
        <w:sz w:val="18"/>
        <w:lang w:val="pt-BR"/>
      </w:rPr>
      <w:t>/201</w:t>
    </w:r>
    <w:r>
      <w:rPr>
        <w:rFonts w:asciiTheme="minorHAnsi" w:hAnsiTheme="minorHAnsi"/>
        <w:b/>
        <w:sz w:val="18"/>
        <w:lang w:val="pt-BR"/>
      </w:rPr>
      <w:t>9</w:t>
    </w:r>
  </w:p>
  <w:p w:rsidR="00682BEF" w:rsidRPr="00690B02" w:rsidRDefault="00682BEF" w:rsidP="00682BEF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16472" wp14:editId="3C073518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BEF" w:rsidRPr="009D40C5" w:rsidRDefault="00682BEF" w:rsidP="00682BEF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164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XgAIAAAQ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" stroked="f">
              <v:textbox inset="0,0,0,0">
                <w:txbxContent>
                  <w:p w:rsidR="00682BEF" w:rsidRPr="009D40C5" w:rsidRDefault="00682BEF" w:rsidP="00682BEF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C9EB9" wp14:editId="5CB22A92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82BEF" w:rsidRDefault="00682BEF" w:rsidP="00682BEF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682BEF" w:rsidRDefault="00682BEF" w:rsidP="00682BEF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C9EB9" id="Text Box 5" o:spid="_x0000_s1027" type="#_x0000_t202" style="position:absolute;left:0;text-align:left;margin-left:49.85pt;margin-top:3.5pt;width:345.75pt;height:18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" stroked="f">
              <v:textbox style="mso-fit-shape-to-text:t" inset="0,0,0,0">
                <w:txbxContent>
                  <w:p w:rsidR="00682BEF" w:rsidRDefault="00682BEF" w:rsidP="00682BEF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682BEF" w:rsidRDefault="00682BEF" w:rsidP="00682BEF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>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82BEF" w:rsidRPr="00215A6F" w:rsidRDefault="00682BEF" w:rsidP="00682BEF">
    <w:pPr>
      <w:pStyle w:val="Rodap"/>
      <w:rPr>
        <w:rFonts w:cs="Arial"/>
        <w:sz w:val="14"/>
        <w:szCs w:val="14"/>
      </w:rPr>
    </w:pPr>
    <w:r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F8" w:rsidRDefault="00C435F8">
      <w:r>
        <w:separator/>
      </w:r>
    </w:p>
  </w:footnote>
  <w:footnote w:type="continuationSeparator" w:id="0">
    <w:p w:rsidR="00C435F8" w:rsidRDefault="00C4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EF" w:rsidRDefault="00682BEF" w:rsidP="00682BEF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479EF4" wp14:editId="52A9D1C1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F4D267" id="Agrupar 6" o:spid="_x0000_s1026" style="position:absolute;margin-left:-.2pt;margin-top:11.1pt;width:481.9pt;height:67.65pt;z-index:251665408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682BEF" w:rsidRPr="005003E0" w:rsidRDefault="00682BEF" w:rsidP="00682BEF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682BEF" w:rsidRDefault="00682BEF" w:rsidP="00682BEF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Coordenadoria Geral de Pós-Graduação Stricto Sensu</w:t>
    </w:r>
  </w:p>
  <w:p w:rsidR="00682BEF" w:rsidRPr="005003E0" w:rsidRDefault="00682BEF" w:rsidP="00682BEF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CJ4lSR+yP5dWD/atm0CGQJWe3g7BwwbLrtk/QFvzlctkeoq/nSms0iFZ9+x2o4Y0J88r3DGo14DqBCEqv4ZA==" w:salt="5+uTKOxW1aPyvMEtqLaOxA=="/>
  <w:defaultTabStop w:val="708"/>
  <w:hyphenationZone w:val="425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F8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0483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3E55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5814"/>
    <w:rsid w:val="003D19E3"/>
    <w:rsid w:val="003D2361"/>
    <w:rsid w:val="003E17FF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0929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37F02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4AA9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2BEF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257F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7D05"/>
    <w:rsid w:val="00B83F3B"/>
    <w:rsid w:val="00B87009"/>
    <w:rsid w:val="00B95B8A"/>
    <w:rsid w:val="00BA1F1C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35F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DDBCB2D-7C3E-4E83-A109-644F2B8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F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Estilo3">
    <w:name w:val="Estilo3"/>
    <w:basedOn w:val="Fontepargpadro"/>
    <w:uiPriority w:val="1"/>
    <w:rsid w:val="00C435F8"/>
    <w:rPr>
      <w:rFonts w:ascii="Calibri" w:hAnsi="Calibri" w:hint="default"/>
      <w:b/>
      <w:bCs w:val="0"/>
      <w:sz w:val="24"/>
    </w:rPr>
  </w:style>
  <w:style w:type="character" w:styleId="TextodoEspaoReservado">
    <w:name w:val="Placeholder Text"/>
    <w:basedOn w:val="Fontepargpadro"/>
    <w:uiPriority w:val="99"/>
    <w:semiHidden/>
    <w:rsid w:val="005B4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FAAFA2E2E49E98FECC6AA40B88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9A14-0E7E-401F-BDCD-E3D9BEAA46FF}"/>
      </w:docPartPr>
      <w:docPartBody>
        <w:p w:rsidR="00401195" w:rsidRDefault="00E37F27" w:rsidP="00E37F27">
          <w:pPr>
            <w:pStyle w:val="BABFAAFA2E2E49E98FECC6AA40B88725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9DB5AF09FD1E46B3BC29F3E69F135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D7B81-8B06-4A72-A071-6A053381B0BC}"/>
      </w:docPartPr>
      <w:docPartBody>
        <w:p w:rsidR="00401195" w:rsidRDefault="00E37F27" w:rsidP="00E37F27">
          <w:pPr>
            <w:pStyle w:val="9DB5AF09FD1E46B3BC29F3E69F13537D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29619B64602A48B2A48CA573E78A4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03045-4031-4FF6-ACB1-2D96E982C139}"/>
      </w:docPartPr>
      <w:docPartBody>
        <w:p w:rsidR="00401195" w:rsidRDefault="00E37F27" w:rsidP="00E37F27">
          <w:pPr>
            <w:pStyle w:val="29619B64602A48B2A48CA573E78A4660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E1707064874C46F6B9E115D14241C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60A6E-DB80-435F-B5D1-06BF6AC028D2}"/>
      </w:docPartPr>
      <w:docPartBody>
        <w:p w:rsidR="00401195" w:rsidRDefault="00E37F27" w:rsidP="00E37F27">
          <w:pPr>
            <w:pStyle w:val="E1707064874C46F6B9E115D14241CEAE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B9169505F0DD4644A17333C65F021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F5D48-BCA8-427E-9DE1-5852F506DDDE}"/>
      </w:docPartPr>
      <w:docPartBody>
        <w:p w:rsidR="00401195" w:rsidRDefault="00E37F27" w:rsidP="00E37F27">
          <w:pPr>
            <w:pStyle w:val="B9169505F0DD4644A17333C65F02189F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37E58-509F-466A-8489-FF5816B8E1E3}"/>
      </w:docPartPr>
      <w:docPartBody>
        <w:p w:rsidR="00FF0903" w:rsidRDefault="00401195"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7"/>
    <w:rsid w:val="00401195"/>
    <w:rsid w:val="00E37F27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BFAAFA2E2E49E98FECC6AA40B88725">
    <w:name w:val="BABFAAFA2E2E49E98FECC6AA40B88725"/>
    <w:rsid w:val="00E37F27"/>
  </w:style>
  <w:style w:type="paragraph" w:customStyle="1" w:styleId="9DB5AF09FD1E46B3BC29F3E69F13537D">
    <w:name w:val="9DB5AF09FD1E46B3BC29F3E69F13537D"/>
    <w:rsid w:val="00E37F27"/>
  </w:style>
  <w:style w:type="paragraph" w:customStyle="1" w:styleId="29619B64602A48B2A48CA573E78A4660">
    <w:name w:val="29619B64602A48B2A48CA573E78A4660"/>
    <w:rsid w:val="00E37F27"/>
  </w:style>
  <w:style w:type="paragraph" w:customStyle="1" w:styleId="E1707064874C46F6B9E115D14241CEAE">
    <w:name w:val="E1707064874C46F6B9E115D14241CEAE"/>
    <w:rsid w:val="00E37F27"/>
  </w:style>
  <w:style w:type="paragraph" w:customStyle="1" w:styleId="B9169505F0DD4644A17333C65F02189F">
    <w:name w:val="B9169505F0DD4644A17333C65F02189F"/>
    <w:rsid w:val="00E37F27"/>
  </w:style>
  <w:style w:type="character" w:styleId="TextodoEspaoReservado">
    <w:name w:val="Placeholder Text"/>
    <w:basedOn w:val="Fontepargpadro"/>
    <w:uiPriority w:val="99"/>
    <w:semiHidden/>
    <w:rsid w:val="004011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2B31-8E9A-4047-A9EE-B01CCA87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29</TotalTime>
  <Pages>1</Pages>
  <Words>113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6</cp:revision>
  <cp:lastPrinted>2013-06-26T14:43:00Z</cp:lastPrinted>
  <dcterms:created xsi:type="dcterms:W3CDTF">2015-05-20T14:49:00Z</dcterms:created>
  <dcterms:modified xsi:type="dcterms:W3CDTF">2019-02-18T21:21:00Z</dcterms:modified>
</cp:coreProperties>
</file>