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27FC5" w:rsidRPr="00250531" w:rsidRDefault="00127FC5" w:rsidP="00127FC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945411743"/>
          <w:placeholder>
            <w:docPart w:val="DefaultPlaceholder_-1854013440"/>
          </w:placeholder>
        </w:sdtPr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>,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10706728"/>
          <w:placeholder>
            <w:docPart w:val="DefaultPlaceholder_-1854013440"/>
          </w:placeholder>
        </w:sdtPr>
        <w:sdtContent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&lt;</w:t>
          </w:r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,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618922152"/>
          <w:placeholder>
            <w:docPart w:val="DefaultPlaceholder_-1854013440"/>
          </w:placeholder>
        </w:sdtPr>
        <w:sdtContent>
          <w:r>
            <w:rPr>
              <w:rFonts w:asciiTheme="minorHAnsi" w:hAnsiTheme="minorHAnsi" w:cs="Arial"/>
              <w:sz w:val="22"/>
              <w:szCs w:val="22"/>
            </w:rPr>
            <w:t>&lt;</w:t>
          </w:r>
          <w:r w:rsidRPr="00127FC5">
            <w:rPr>
              <w:rFonts w:asciiTheme="minorHAnsi" w:hAnsiTheme="minorHAnsi" w:cs="Arial"/>
              <w:i/>
              <w:iCs/>
              <w:sz w:val="22"/>
              <w:szCs w:val="22"/>
            </w:rPr>
            <w:t xml:space="preserve">Insira aqui seu curso&gt; 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, se </w:t>
      </w:r>
      <w:r>
        <w:rPr>
          <w:rFonts w:asciiTheme="minorHAnsi" w:hAnsiTheme="minorHAnsi" w:cs="Arial"/>
          <w:color w:val="000000"/>
          <w:sz w:val="22"/>
          <w:szCs w:val="22"/>
        </w:rPr>
        <w:t>contemplado com uma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vaga no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Programa FLUXO CONTINUO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comprometo</w:t>
      </w:r>
      <w:r>
        <w:rPr>
          <w:rFonts w:asciiTheme="minorHAnsi" w:hAnsiTheme="minorHAnsi" w:cs="Arial"/>
          <w:color w:val="000000"/>
          <w:sz w:val="22"/>
          <w:szCs w:val="22"/>
        </w:rPr>
        <w:t>-me a cursa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95967898"/>
          <w:placeholder>
            <w:docPart w:val="DefaultPlaceholder_-1854013440"/>
          </w:placeholder>
        </w:sdtPr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&lt;01 ou 02&gt;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semestre letivo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na universidade em que for alocado a partir do segundo semestre de 2021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como tal</w:t>
      </w:r>
      <w:r w:rsidRPr="00C8213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2A29CE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2A29CE">
        <w:rPr>
          <w:rFonts w:asciiTheme="minorHAnsi" w:hAnsiTheme="minorHAnsi" w:cs="Arial"/>
          <w:b/>
          <w:color w:val="000000"/>
          <w:sz w:val="22"/>
          <w:szCs w:val="22"/>
        </w:rPr>
        <w:t>05 (cinco) de março de 2021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para desistência do processo seletivo, estando ciente de que a desistência após esta data me impedirá de participar de outros processos seletivos de mobilidade acadêmica na UPM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assim que chegar ao destino;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ei para o </w:t>
      </w:r>
      <w:r w:rsidRPr="002B0693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434ABE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>
        <w:rPr>
          <w:rFonts w:asciiTheme="minorHAnsi" w:hAnsiTheme="minorHAnsi" w:cs="Arial"/>
          <w:color w:val="000000"/>
          <w:sz w:val="22"/>
          <w:szCs w:val="22"/>
        </w:rPr>
        <w:t>) dias de minha chegada à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Autorizo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 qualquer ônus, o uso de minha imagem e som de voz, em materiais de divulgação da UPM e do Instituto Presbiteriano Mackenzie (IPM) relacionada</w:t>
      </w:r>
      <w:r>
        <w:rPr>
          <w:rFonts w:asciiTheme="minorHAnsi" w:hAnsiTheme="minorHAnsi" w:cs="Arial"/>
          <w:color w:val="000000"/>
          <w:sz w:val="22"/>
          <w:szCs w:val="22"/>
        </w:rPr>
        <w:t>s às atividades da COI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ormarei imediatamente à COI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quando e se houver algum vínculo e/ou participação em projetos de pesquisa, grupo de pesquisa, publicação em parceria com professores e/ou alunos internacionais;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alunos da universidade destino, bem como junto a seu escritório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Assumo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de minha participação no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Programa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Fluxo Contínuo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universidade de destino;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8" w:history="1">
        <w:r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COI caso desista da mobilidade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após o início das aulas no exterior;</w:t>
      </w:r>
    </w:p>
    <w:p w:rsidR="00127FC5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127FC5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127FC5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lastRenderedPageBreak/>
        <w:t>Declaro estar ciente que:</w:t>
      </w:r>
    </w:p>
    <w:p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 destino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>
        <w:rPr>
          <w:rFonts w:asciiTheme="minorHAnsi" w:hAnsiTheme="minorHAnsi" w:cs="Arial"/>
          <w:color w:val="000000"/>
          <w:sz w:val="22"/>
          <w:szCs w:val="22"/>
        </w:rPr>
        <w:t>receba o primeiro contato da instituição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127FC5" w:rsidRPr="0044780B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da universidade destino para </w:t>
      </w: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enviar a carta de aceitação;   </w:t>
      </w:r>
    </w:p>
    <w:p w:rsidR="00127FC5" w:rsidRPr="0044780B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Caso não responda aos e-mails de contato da COI </w:t>
      </w:r>
      <w:r w:rsidRPr="0044780B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</w:t>
      </w:r>
      <w:r>
        <w:rPr>
          <w:rFonts w:asciiTheme="minorHAnsi" w:hAnsiTheme="minorHAnsi" w:cs="Arial"/>
          <w:color w:val="000000"/>
          <w:sz w:val="22"/>
          <w:szCs w:val="22"/>
        </w:rPr>
        <w:t>eu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>
        <w:rPr>
          <w:rFonts w:asciiTheme="minorHAnsi" w:hAnsiTheme="minorHAnsi" w:cs="Arial"/>
          <w:color w:val="000000"/>
          <w:sz w:val="22"/>
          <w:szCs w:val="22"/>
        </w:rPr>
        <w:t>, serei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responsável pela reativação </w:t>
      </w:r>
      <w:proofErr w:type="gramStart"/>
      <w:r w:rsidRPr="00F641A7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 extras na universidade destino;</w:t>
      </w:r>
    </w:p>
    <w:p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relacionados a alojamento, seguro saúde, visto estudantil, passagem aérea, e outros assuntos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relacionados 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:rsidR="00127FC5" w:rsidRPr="00A57C03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7C03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</w:t>
      </w:r>
      <w:proofErr w:type="gramStart"/>
      <w:r w:rsidRPr="00A57C03">
        <w:rPr>
          <w:rFonts w:asciiTheme="minorHAnsi" w:hAnsiTheme="minorHAnsi" w:cs="Arial"/>
          <w:color w:val="000000"/>
          <w:sz w:val="22"/>
          <w:szCs w:val="22"/>
        </w:rPr>
        <w:t>vinculo</w:t>
      </w:r>
      <w:proofErr w:type="gramEnd"/>
      <w:r w:rsidRPr="00A57C03">
        <w:rPr>
          <w:rFonts w:asciiTheme="minorHAnsi" w:hAnsiTheme="minorHAnsi" w:cs="Arial"/>
          <w:color w:val="000000"/>
          <w:sz w:val="22"/>
          <w:szCs w:val="22"/>
        </w:rPr>
        <w:t xml:space="preserve"> ativo na UPM durante todo o programa, desde o processo seletivo, até o término da mobilidade. O vínculo ativo se dá através de minha matrícula, e estou ciente que devo estar matriculado durante minha mobilidade e caso não esteja, minha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mobilidade poderá ser cancelada, pois estarei de forma irregular no exterior. </w:t>
      </w:r>
    </w:p>
    <w:p w:rsidR="00127FC5" w:rsidRDefault="00127FC5" w:rsidP="00127FC5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Manual do Intercâmbio e o Edital do programa Fluxo Contínuo 1S 2021 e esclareci minhas eventuais dúvidas junto à COI ou ao Professor RINT de minha Unidade Acadêmica;</w:t>
      </w:r>
    </w:p>
    <w:p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9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:rsidR="00127FC5" w:rsidRPr="004F512B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>
        <w:rPr>
          <w:rFonts w:asciiTheme="minorHAnsi" w:hAnsiTheme="minorHAnsi" w:cs="Arial"/>
          <w:color w:val="000000"/>
          <w:sz w:val="22"/>
          <w:szCs w:val="22"/>
        </w:rPr>
        <w:t>com o envio destes dados à universidade destino, assim como o registro destes dados no Sistema de Mobilidade até 5 (cinco) anos após o encerramento do meu vínculo com a UPM.</w:t>
      </w:r>
    </w:p>
    <w:p w:rsidR="00127FC5" w:rsidRDefault="00127FC5" w:rsidP="00127FC5">
      <w:pPr>
        <w:rPr>
          <w:rFonts w:asciiTheme="minorHAnsi" w:hAnsiTheme="minorHAnsi" w:cs="Arial"/>
          <w:sz w:val="22"/>
          <w:szCs w:val="22"/>
        </w:rPr>
      </w:pPr>
    </w:p>
    <w:p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São Paulo, _______ de _________________ </w:t>
      </w:r>
      <w:proofErr w:type="spellStart"/>
      <w:r>
        <w:rPr>
          <w:rFonts w:asciiTheme="minorHAnsi" w:hAnsiTheme="minorHAnsi" w:cs="Arial"/>
          <w:sz w:val="22"/>
          <w:szCs w:val="22"/>
        </w:rPr>
        <w:t>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2021.</w:t>
      </w:r>
    </w:p>
    <w:p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:rsidR="00127FC5" w:rsidRPr="00250531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:rsidR="007352C0" w:rsidRPr="00127FC5" w:rsidRDefault="00127FC5" w:rsidP="00127FC5">
      <w:pPr>
        <w:jc w:val="center"/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sectPr w:rsidR="007352C0" w:rsidRPr="00127FC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6E" w:rsidRDefault="00132A6E" w:rsidP="00132A6E">
      <w:r>
        <w:separator/>
      </w:r>
    </w:p>
  </w:endnote>
  <w:endnote w:type="continuationSeparator" w:id="0">
    <w:p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– 6° andar sala 602/603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 xml:space="preserve">Tel. (11) 2114-8186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6E" w:rsidRDefault="00132A6E" w:rsidP="00132A6E">
      <w:r>
        <w:separator/>
      </w:r>
    </w:p>
  </w:footnote>
  <w:footnote w:type="continuationSeparator" w:id="0">
    <w:p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D6C85" wp14:editId="6E48DF70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0C392" wp14:editId="244BA9DB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:rsidR="00132A6E" w:rsidRDefault="00132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C5FSthKyg+8U4rzqoJ7Jh04KUO9jZdSSpWykJ2Z39vr+fWDvM/uI/2ObcMQDcAex0QTg8DMYlws9AYr8J/Kw==" w:salt="4OzORMuV68m4kGLpCsKa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27FC5"/>
    <w:rsid w:val="00132A6E"/>
    <w:rsid w:val="00251594"/>
    <w:rsid w:val="006F6713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0D7F8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  <w:style w:type="character" w:styleId="Hyperlink">
    <w:name w:val="Hyperlink"/>
    <w:rsid w:val="00127FC5"/>
    <w:rPr>
      <w:color w:val="0000FF"/>
      <w:u w:val="single"/>
    </w:rPr>
  </w:style>
  <w:style w:type="paragraph" w:styleId="NormalWeb">
    <w:name w:val="Normal (Web)"/>
    <w:basedOn w:val="Normal"/>
    <w:uiPriority w:val="99"/>
    <w:rsid w:val="00127F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D80D-06B0-4570-B8FA-591FBCED0F61}"/>
      </w:docPartPr>
      <w:docPartBody>
        <w:p w:rsidR="005B3647" w:rsidRDefault="00F076FC">
          <w:r w:rsidRPr="009F4A6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5B3647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6FC"/>
    <w:rPr>
      <w:color w:val="808080"/>
    </w:rPr>
  </w:style>
  <w:style w:type="paragraph" w:customStyle="1" w:styleId="230DDEFA5F264603A5D9B21101E4BA9A">
    <w:name w:val="230DDEFA5F264603A5D9B21101E4BA9A"/>
    <w:rsid w:val="00F076FC"/>
  </w:style>
  <w:style w:type="paragraph" w:customStyle="1" w:styleId="B003F2CBD3864CF88F038BF86AE6C7F8">
    <w:name w:val="B003F2CBD3864CF88F038BF86AE6C7F8"/>
    <w:rsid w:val="00F076FC"/>
  </w:style>
  <w:style w:type="paragraph" w:customStyle="1" w:styleId="E4D2251C512E4ECBAC43CDA9078A35F5">
    <w:name w:val="E4D2251C512E4ECBAC43CDA9078A35F5"/>
    <w:rsid w:val="00F076FC"/>
  </w:style>
  <w:style w:type="paragraph" w:customStyle="1" w:styleId="05312C97358F4CD2BFF95723A2E912A1">
    <w:name w:val="05312C97358F4CD2BFF95723A2E912A1"/>
    <w:rsid w:val="00F076FC"/>
  </w:style>
  <w:style w:type="paragraph" w:customStyle="1" w:styleId="164AB2AD60074202BB087501D724362E">
    <w:name w:val="164AB2AD60074202BB087501D724362E"/>
    <w:rsid w:val="00F076FC"/>
  </w:style>
  <w:style w:type="paragraph" w:customStyle="1" w:styleId="2EAE7443D15B449182CD20DC7AF3CED9">
    <w:name w:val="2EAE7443D15B449182CD20DC7AF3CED9"/>
    <w:rsid w:val="00F076FC"/>
  </w:style>
  <w:style w:type="paragraph" w:customStyle="1" w:styleId="9D6F593C9C2046F29B0DBDD13BD0D64C">
    <w:name w:val="9D6F593C9C2046F29B0DBDD13BD0D64C"/>
    <w:rsid w:val="00F076FC"/>
  </w:style>
  <w:style w:type="paragraph" w:customStyle="1" w:styleId="40A3F30985554650A2EBB07B9A158004">
    <w:name w:val="40A3F30985554650A2EBB07B9A158004"/>
    <w:rsid w:val="00F076FC"/>
  </w:style>
  <w:style w:type="paragraph" w:customStyle="1" w:styleId="8DD8B0C5B5C74025B20EE659540965F2">
    <w:name w:val="8DD8B0C5B5C74025B20EE659540965F2"/>
    <w:rsid w:val="00F076FC"/>
  </w:style>
  <w:style w:type="paragraph" w:customStyle="1" w:styleId="8C85498CBB75491EBB2A16FC1641EC4D">
    <w:name w:val="8C85498CBB75491EBB2A16FC1641EC4D"/>
    <w:rsid w:val="00F076FC"/>
  </w:style>
  <w:style w:type="paragraph" w:customStyle="1" w:styleId="FFFB98F70F1D4C0896EAF3647738B2F3">
    <w:name w:val="FFFB98F70F1D4C0896EAF3647738B2F3"/>
    <w:rsid w:val="00F076FC"/>
  </w:style>
  <w:style w:type="paragraph" w:customStyle="1" w:styleId="F1549AC5A451432E9AF68F1A23714DED">
    <w:name w:val="F1549AC5A451432E9AF68F1A23714DED"/>
    <w:rsid w:val="00F076FC"/>
  </w:style>
  <w:style w:type="paragraph" w:customStyle="1" w:styleId="A3B6AF40A8EA4D0B9B04D9D9B0EC3CA5">
    <w:name w:val="A3B6AF40A8EA4D0B9B04D9D9B0EC3CA5"/>
    <w:rsid w:val="00F076FC"/>
  </w:style>
  <w:style w:type="paragraph" w:customStyle="1" w:styleId="E8C0FC1F3B634AEFAB8E598EB5D66432">
    <w:name w:val="E8C0FC1F3B634AEFAB8E598EB5D66432"/>
    <w:rsid w:val="00F076FC"/>
  </w:style>
  <w:style w:type="paragraph" w:customStyle="1" w:styleId="F0B1A1F79BF44AFA88A45F22750972EE">
    <w:name w:val="F0B1A1F79BF44AFA88A45F22750972EE"/>
    <w:rsid w:val="00F076FC"/>
  </w:style>
  <w:style w:type="paragraph" w:customStyle="1" w:styleId="0967D67FCCC14E2E948A132EB5474386">
    <w:name w:val="0967D67FCCC14E2E948A132EB5474386"/>
    <w:rsid w:val="00F076FC"/>
  </w:style>
  <w:style w:type="paragraph" w:customStyle="1" w:styleId="42895F22CD5944C58C279A597CCA750A">
    <w:name w:val="42895F22CD5944C58C279A597CCA750A"/>
    <w:rsid w:val="00F076FC"/>
  </w:style>
  <w:style w:type="paragraph" w:customStyle="1" w:styleId="CF1A241788244B43964490B2D1A6D676">
    <w:name w:val="CF1A241788244B43964490B2D1A6D676"/>
    <w:rsid w:val="00F076FC"/>
  </w:style>
  <w:style w:type="paragraph" w:customStyle="1" w:styleId="6FA7CA22CDAA4B0FB380B82C203BD3F5">
    <w:name w:val="6FA7CA22CDAA4B0FB380B82C203BD3F5"/>
    <w:rsid w:val="00F076FC"/>
  </w:style>
  <w:style w:type="paragraph" w:customStyle="1" w:styleId="072253858F5B4B9F8AE48A727F11E672">
    <w:name w:val="072253858F5B4B9F8AE48A727F11E672"/>
    <w:rsid w:val="00F076FC"/>
  </w:style>
  <w:style w:type="paragraph" w:customStyle="1" w:styleId="A08F959D60354346894E38552E64907E">
    <w:name w:val="A08F959D60354346894E38552E64907E"/>
    <w:rsid w:val="00F076FC"/>
  </w:style>
  <w:style w:type="paragraph" w:customStyle="1" w:styleId="1C53D73D742340FCB84A8A0F22FE0E29">
    <w:name w:val="1C53D73D742340FCB84A8A0F22FE0E29"/>
    <w:rsid w:val="00F076FC"/>
  </w:style>
  <w:style w:type="paragraph" w:customStyle="1" w:styleId="272DF9A1478E44098F4C2108FE525821">
    <w:name w:val="272DF9A1478E44098F4C2108FE525821"/>
    <w:rsid w:val="00F076FC"/>
  </w:style>
  <w:style w:type="paragraph" w:customStyle="1" w:styleId="DF44A81C70CD4C0482CF92D361453DD5">
    <w:name w:val="DF44A81C70CD4C0482CF92D361453DD5"/>
    <w:rsid w:val="00F076FC"/>
  </w:style>
  <w:style w:type="paragraph" w:customStyle="1" w:styleId="8F68EA2EC5AC4508894507151A50C608">
    <w:name w:val="8F68EA2EC5AC4508894507151A50C608"/>
    <w:rsid w:val="00F07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2020-12-18T17:52:00Z</dcterms:created>
  <dcterms:modified xsi:type="dcterms:W3CDTF">2020-12-18T17:52:00Z</dcterms:modified>
</cp:coreProperties>
</file>